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DC" w:rsidRDefault="002F6AB2" w:rsidP="002F6AB2">
      <w:pPr>
        <w:jc w:val="center"/>
        <w:rPr>
          <w:rFonts w:ascii="標楷體" w:eastAsia="標楷體" w:hAnsi="標楷體" w:cstheme="minorHAnsi"/>
          <w:b/>
          <w:sz w:val="28"/>
          <w:szCs w:val="28"/>
        </w:rPr>
      </w:pPr>
      <w:r w:rsidRPr="002F6AB2">
        <w:rPr>
          <w:rFonts w:ascii="標楷體" w:eastAsia="標楷體" w:hAnsi="標楷體" w:cstheme="minorHAnsi" w:hint="eastAsia"/>
          <w:b/>
          <w:sz w:val="28"/>
          <w:szCs w:val="28"/>
        </w:rPr>
        <w:t>如何開啟或關閉EP5520/T自動撥放功能</w:t>
      </w:r>
    </w:p>
    <w:p w:rsidR="002F6AB2" w:rsidRDefault="002F6AB2" w:rsidP="002F6AB2">
      <w:pPr>
        <w:rPr>
          <w:rFonts w:eastAsia="標楷體" w:cstheme="minorHAnsi"/>
        </w:rPr>
      </w:pPr>
      <w:r>
        <w:rPr>
          <w:rFonts w:eastAsia="標楷體" w:cstheme="minorHAnsi" w:hint="eastAsia"/>
        </w:rPr>
        <w:t>機種</w:t>
      </w:r>
      <w:r>
        <w:rPr>
          <w:rFonts w:eastAsia="標楷體" w:cstheme="minorHAnsi" w:hint="eastAsia"/>
        </w:rPr>
        <w:t>: EP5520/T</w:t>
      </w:r>
    </w:p>
    <w:p w:rsidR="002F6AB2" w:rsidRPr="00F51460" w:rsidRDefault="002F6AB2" w:rsidP="002F6AB2">
      <w:pPr>
        <w:widowControl/>
        <w:rPr>
          <w:rFonts w:ascii="Calibri" w:hAnsi="Calibri" w:cs="Calibri"/>
        </w:rPr>
      </w:pPr>
      <w:r>
        <w:rPr>
          <w:rFonts w:eastAsia="標楷體" w:cstheme="minorHAnsi" w:hint="eastAsia"/>
        </w:rPr>
        <w:t>處理方式</w:t>
      </w:r>
      <w:r>
        <w:rPr>
          <w:rFonts w:eastAsia="標楷體" w:cstheme="minorHAnsi" w:hint="eastAsia"/>
        </w:rPr>
        <w:t xml:space="preserve">: </w:t>
      </w:r>
      <w:r w:rsidRPr="00F51460">
        <w:rPr>
          <w:rFonts w:ascii="Calibri" w:hAnsi="Calibri" w:cs="Calibri" w:hint="eastAsia"/>
          <w:color w:val="FF0000"/>
          <w:szCs w:val="24"/>
        </w:rPr>
        <w:t>PS:</w:t>
      </w:r>
      <w:r w:rsidRPr="00F51460">
        <w:rPr>
          <w:rFonts w:ascii="標楷體" w:eastAsia="標楷體" w:hAnsi="標楷體" w:cs="Calibri" w:hint="eastAsia"/>
          <w:color w:val="FF0000"/>
          <w:szCs w:val="24"/>
        </w:rPr>
        <w:t>開啟</w:t>
      </w:r>
      <w:r w:rsidRPr="00F51460">
        <w:rPr>
          <w:rFonts w:eastAsia="標楷體" w:cstheme="minorHAnsi"/>
          <w:color w:val="FF0000"/>
          <w:szCs w:val="24"/>
        </w:rPr>
        <w:t>(On)</w:t>
      </w:r>
      <w:r w:rsidRPr="00F51460">
        <w:rPr>
          <w:rFonts w:ascii="標楷體" w:eastAsia="標楷體" w:hAnsi="標楷體" w:cs="Calibri" w:hint="eastAsia"/>
          <w:color w:val="FF0000"/>
          <w:szCs w:val="24"/>
        </w:rPr>
        <w:t>自動撥放功能時,</w:t>
      </w:r>
      <w:proofErr w:type="spellStart"/>
      <w:r w:rsidRPr="00F51460">
        <w:rPr>
          <w:rFonts w:ascii="Calibri" w:hAnsi="Calibri" w:cs="Calibri" w:hint="eastAsia"/>
          <w:color w:val="FF0000"/>
          <w:szCs w:val="24"/>
        </w:rPr>
        <w:t>V</w:t>
      </w:r>
      <w:r w:rsidRPr="00F51460">
        <w:rPr>
          <w:rFonts w:hint="eastAsia"/>
          <w:color w:val="FF0000"/>
          <w:szCs w:val="24"/>
        </w:rPr>
        <w:t>signage</w:t>
      </w:r>
      <w:proofErr w:type="spellEnd"/>
      <w:r w:rsidRPr="00F51460">
        <w:rPr>
          <w:rFonts w:ascii="標楷體" w:eastAsia="標楷體" w:hAnsi="標楷體" w:hint="eastAsia"/>
          <w:color w:val="FF0000"/>
          <w:szCs w:val="24"/>
        </w:rPr>
        <w:t>功能將會自動切換為關閉</w:t>
      </w:r>
      <w:r w:rsidRPr="00F51460">
        <w:rPr>
          <w:rFonts w:hint="eastAsia"/>
          <w:color w:val="FF0000"/>
          <w:szCs w:val="24"/>
        </w:rPr>
        <w:t>(Off)</w:t>
      </w:r>
    </w:p>
    <w:p w:rsidR="002F6AB2" w:rsidRDefault="002F6AB2" w:rsidP="002F6AB2">
      <w:pPr>
        <w:pStyle w:val="a3"/>
        <w:widowControl/>
        <w:numPr>
          <w:ilvl w:val="0"/>
          <w:numId w:val="1"/>
        </w:numPr>
        <w:ind w:leftChars="0"/>
        <w:rPr>
          <w:rFonts w:ascii="Calibri" w:hAnsi="Calibri" w:cs="Calibri"/>
        </w:rPr>
      </w:pPr>
      <w:r w:rsidRPr="000743C3">
        <w:rPr>
          <w:rFonts w:ascii="標楷體" w:eastAsia="標楷體" w:hAnsi="標楷體" w:hint="eastAsia"/>
        </w:rPr>
        <w:t>請用遙控器按下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>MENU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標楷體" w:eastAsia="標楷體" w:hAnsi="標楷體" w:hint="eastAsia"/>
        </w:rPr>
        <w:t>按鍵進入設定畫面</w:t>
      </w:r>
      <w:r w:rsidRPr="000743C3">
        <w:rPr>
          <w:rFonts w:ascii="Calibri" w:hAnsi="Calibri" w:cs="Calibri"/>
        </w:rPr>
        <w:t>.</w:t>
      </w:r>
    </w:p>
    <w:p w:rsidR="002F6AB2" w:rsidRPr="00F4431E" w:rsidRDefault="002F6AB2" w:rsidP="002F6AB2">
      <w:pPr>
        <w:pStyle w:val="a3"/>
        <w:widowControl/>
        <w:numPr>
          <w:ilvl w:val="0"/>
          <w:numId w:val="1"/>
        </w:numPr>
        <w:ind w:leftChars="0"/>
        <w:rPr>
          <w:rFonts w:ascii="Calibri" w:hAnsi="Calibri" w:cs="Calibri"/>
        </w:rPr>
      </w:pPr>
      <w:r w:rsidRPr="00F4431E">
        <w:rPr>
          <w:rFonts w:ascii="標楷體" w:eastAsia="標楷體" w:hAnsi="標楷體" w:hint="eastAsia"/>
        </w:rPr>
        <w:t>進入設定畫面後請按下遙控器中間的右鍵</w:t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0743C3">
        <w:rPr>
          <w:noProof/>
        </w:rPr>
        <w:drawing>
          <wp:inline distT="0" distB="0" distL="0" distR="0" wp14:anchorId="01004A94" wp14:editId="0339B5C3">
            <wp:extent cx="96982" cy="132273"/>
            <wp:effectExtent l="0" t="0" r="0" b="1270"/>
            <wp:docPr id="27" name="圖片 27" descr="cid:image002.png@01D3702F.D7DA7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2.png@01D3702F.D7DA7B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2" cy="1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F4431E">
        <w:rPr>
          <w:rFonts w:ascii="Calibri" w:hAnsi="Calibri" w:cs="Calibri"/>
        </w:rPr>
        <w:t xml:space="preserve"> </w:t>
      </w:r>
      <w:r w:rsidRPr="00F4431E">
        <w:rPr>
          <w:rFonts w:ascii="標楷體" w:eastAsia="標楷體" w:hAnsi="標楷體" w:hint="eastAsia"/>
        </w:rPr>
        <w:t>選擇至</w:t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F4431E">
        <w:rPr>
          <w:rFonts w:ascii="標楷體" w:eastAsia="標楷體" w:hAnsi="標楷體" w:hint="eastAsia"/>
        </w:rPr>
        <w:t>鎖定</w:t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F4431E">
        <w:rPr>
          <w:rFonts w:ascii="Calibri" w:hAnsi="Calibri" w:cs="Calibri"/>
        </w:rPr>
        <w:t>(Lock)</w:t>
      </w:r>
      <w:r w:rsidRPr="00F4431E">
        <w:rPr>
          <w:rFonts w:ascii="標楷體" w:eastAsia="標楷體" w:hAnsi="標楷體" w:hint="eastAsia"/>
        </w:rPr>
        <w:t>後按下遙控器上的</w:t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F4431E">
        <w:rPr>
          <w:rFonts w:ascii="Calibri" w:hAnsi="Calibri" w:cs="Calibri"/>
        </w:rPr>
        <w:t>ok</w:t>
      </w:r>
      <w:proofErr w:type="gramStart"/>
      <w:r w:rsidRPr="00F4431E">
        <w:rPr>
          <w:rFonts w:ascii="Calibri" w:hAnsi="Calibri" w:cs="Calibri"/>
        </w:rPr>
        <w:t>”</w:t>
      </w:r>
      <w:proofErr w:type="gramEnd"/>
      <w:r w:rsidRPr="00F4431E">
        <w:rPr>
          <w:rFonts w:ascii="標楷體" w:eastAsia="標楷體" w:hAnsi="標楷體" w:hint="eastAsia"/>
        </w:rPr>
        <w:t>按鍵</w:t>
      </w:r>
      <w:r w:rsidRPr="00F4431E">
        <w:rPr>
          <w:rFonts w:ascii="Calibri" w:hAnsi="Calibri" w:cs="Calibri"/>
        </w:rPr>
        <w:t>.</w:t>
      </w:r>
    </w:p>
    <w:p w:rsidR="002F6AB2" w:rsidRDefault="002F6AB2" w:rsidP="002F6AB2">
      <w:pPr>
        <w:pStyle w:val="a3"/>
        <w:widowControl/>
        <w:numPr>
          <w:ilvl w:val="0"/>
          <w:numId w:val="1"/>
        </w:numPr>
        <w:ind w:leftChars="0"/>
        <w:rPr>
          <w:rFonts w:ascii="Calibri" w:hAnsi="Calibri" w:cs="Calibri"/>
        </w:rPr>
      </w:pPr>
    </w:p>
    <w:p w:rsidR="002F6AB2" w:rsidRPr="000743C3" w:rsidRDefault="002F6AB2" w:rsidP="002F6AB2">
      <w:pPr>
        <w:ind w:firstLine="240"/>
        <w:jc w:val="center"/>
        <w:rPr>
          <w:rFonts w:ascii="Calibri" w:hAnsi="Calibri" w:cs="Calibri"/>
        </w:rPr>
      </w:pPr>
      <w:r w:rsidRPr="000743C3">
        <w:rPr>
          <w:noProof/>
        </w:rPr>
        <w:drawing>
          <wp:inline distT="0" distB="0" distL="0" distR="0" wp14:anchorId="57FEA178" wp14:editId="5E85690B">
            <wp:extent cx="4461164" cy="631456"/>
            <wp:effectExtent l="0" t="0" r="0" b="0"/>
            <wp:docPr id="26" name="圖片 26" descr="cid:image007.png@01D37032.469A9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id:image007.png@01D37032.469A9D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36" cy="6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B2" w:rsidRPr="000743C3" w:rsidRDefault="002F6AB2" w:rsidP="002F6AB2">
      <w:pPr>
        <w:pStyle w:val="a3"/>
        <w:widowControl/>
        <w:numPr>
          <w:ilvl w:val="0"/>
          <w:numId w:val="1"/>
        </w:numPr>
        <w:ind w:leftChars="0"/>
        <w:rPr>
          <w:rFonts w:ascii="Calibri" w:hAnsi="Calibri" w:cs="Calibri"/>
        </w:rPr>
      </w:pPr>
      <w:r w:rsidRPr="000743C3">
        <w:rPr>
          <w:rFonts w:ascii="標楷體" w:eastAsia="標楷體" w:hAnsi="標楷體" w:hint="eastAsia"/>
        </w:rPr>
        <w:t>出現需要輸入密碼畫面後請輸入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>0000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 xml:space="preserve"> (</w:t>
      </w:r>
      <w:r w:rsidRPr="000743C3">
        <w:rPr>
          <w:rFonts w:ascii="標楷體" w:eastAsia="標楷體" w:hAnsi="標楷體" w:hint="eastAsia"/>
        </w:rPr>
        <w:t>四個零</w:t>
      </w:r>
      <w:r w:rsidRPr="000743C3">
        <w:rPr>
          <w:rFonts w:ascii="Calibri" w:hAnsi="Calibri" w:cs="Calibri"/>
        </w:rPr>
        <w:t>),</w:t>
      </w:r>
      <w:r w:rsidRPr="000743C3">
        <w:rPr>
          <w:rFonts w:ascii="標楷體" w:eastAsia="標楷體" w:hAnsi="標楷體" w:hint="eastAsia"/>
        </w:rPr>
        <w:t>進入設定畫面後請用遙控器的向下按鍵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noProof/>
        </w:rPr>
        <w:drawing>
          <wp:inline distT="0" distB="0" distL="0" distR="0" wp14:anchorId="3F1BB5FE" wp14:editId="2521B9CD">
            <wp:extent cx="162791" cy="122748"/>
            <wp:effectExtent l="0" t="0" r="8890" b="0"/>
            <wp:docPr id="25" name="圖片 25" descr="cid:image005.jpg@01D37046.4658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5.jpg@01D37046.46582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9" cy="1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 xml:space="preserve"> </w:t>
      </w:r>
      <w:r w:rsidRPr="000743C3">
        <w:rPr>
          <w:rFonts w:ascii="標楷體" w:eastAsia="標楷體" w:hAnsi="標楷體" w:hint="eastAsia"/>
        </w:rPr>
        <w:t>選至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標楷體" w:eastAsia="標楷體" w:hAnsi="標楷體" w:hint="eastAsia"/>
        </w:rPr>
        <w:t>自動撥放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>(Auto Play)</w:t>
      </w:r>
      <w:r w:rsidRPr="000743C3">
        <w:rPr>
          <w:rFonts w:ascii="標楷體" w:eastAsia="標楷體" w:hAnsi="標楷體" w:hint="eastAsia"/>
        </w:rPr>
        <w:t>選項</w:t>
      </w:r>
      <w:r w:rsidRPr="000743C3">
        <w:rPr>
          <w:rFonts w:ascii="Calibri" w:hAnsi="Calibri" w:cs="Calibri"/>
        </w:rPr>
        <w:t xml:space="preserve">, </w:t>
      </w:r>
      <w:r w:rsidRPr="000743C3">
        <w:rPr>
          <w:rFonts w:ascii="標楷體" w:eastAsia="標楷體" w:hAnsi="標楷體" w:hint="eastAsia"/>
        </w:rPr>
        <w:t>按下遙控器中間的右鍵</w:t>
      </w:r>
    </w:p>
    <w:p w:rsidR="002F6AB2" w:rsidRDefault="002F6AB2" w:rsidP="002F6AB2">
      <w:pPr>
        <w:pStyle w:val="a3"/>
        <w:widowControl/>
        <w:ind w:leftChars="0" w:left="360"/>
        <w:rPr>
          <w:rFonts w:ascii="Calibri" w:hAnsi="Calibri" w:cs="Calibri"/>
        </w:rPr>
      </w:pPr>
      <w:r w:rsidRPr="000743C3">
        <w:rPr>
          <w:rFonts w:ascii="Calibri" w:hAnsi="Calibri" w:cs="Calibri"/>
        </w:rPr>
        <w:t>”</w:t>
      </w:r>
      <w:r w:rsidRPr="000743C3">
        <w:rPr>
          <w:noProof/>
        </w:rPr>
        <w:drawing>
          <wp:inline distT="0" distB="0" distL="0" distR="0" wp14:anchorId="19E1AFDD" wp14:editId="02246238">
            <wp:extent cx="96982" cy="132273"/>
            <wp:effectExtent l="0" t="0" r="0" b="1270"/>
            <wp:docPr id="35" name="圖片 35" descr="cid:image002.png@01D3702F.D7DA7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cid:image002.png@01D3702F.D7DA7B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2" cy="1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標楷體" w:eastAsia="標楷體" w:hAnsi="標楷體" w:hint="eastAsia"/>
        </w:rPr>
        <w:t>將此功能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標楷體" w:eastAsia="標楷體" w:hAnsi="標楷體" w:hint="eastAsia"/>
        </w:rPr>
        <w:t>開啟</w:t>
      </w:r>
      <w:proofErr w:type="gramStart"/>
      <w:r w:rsidRPr="000743C3">
        <w:rPr>
          <w:rFonts w:ascii="Calibri" w:hAnsi="Calibri" w:cs="Calibri"/>
        </w:rPr>
        <w:t>”</w:t>
      </w:r>
      <w:proofErr w:type="gramEnd"/>
      <w:r w:rsidRPr="000743C3">
        <w:rPr>
          <w:rFonts w:ascii="Calibri" w:hAnsi="Calibri" w:cs="Calibri"/>
        </w:rPr>
        <w:t>(On)</w:t>
      </w:r>
      <w:r w:rsidRPr="006357F4">
        <w:rPr>
          <w:rFonts w:ascii="標楷體" w:eastAsia="標楷體" w:hAnsi="標楷體" w:cs="Calibri" w:hint="eastAsia"/>
        </w:rPr>
        <w:t>或</w:t>
      </w:r>
      <w:proofErr w:type="gramStart"/>
      <w:r w:rsidRPr="006357F4">
        <w:rPr>
          <w:rFonts w:eastAsia="標楷體" w:cstheme="minorHAnsi"/>
        </w:rPr>
        <w:t>”</w:t>
      </w:r>
      <w:proofErr w:type="gramEnd"/>
      <w:r w:rsidRPr="006357F4">
        <w:rPr>
          <w:rFonts w:ascii="標楷體" w:eastAsia="標楷體" w:hAnsi="標楷體" w:cs="Calibri" w:hint="eastAsia"/>
        </w:rPr>
        <w:t>關閉</w:t>
      </w:r>
      <w:proofErr w:type="gramStart"/>
      <w:r w:rsidRPr="006357F4">
        <w:rPr>
          <w:rFonts w:eastAsia="標楷體" w:cstheme="minorHAnsi"/>
        </w:rPr>
        <w:t>”</w:t>
      </w:r>
      <w:proofErr w:type="gramEnd"/>
      <w:r>
        <w:rPr>
          <w:rFonts w:ascii="Calibri" w:hAnsi="Calibri" w:cs="Calibri" w:hint="eastAsia"/>
        </w:rPr>
        <w:t>(Off)</w:t>
      </w:r>
      <w:r w:rsidRPr="000743C3">
        <w:rPr>
          <w:rFonts w:ascii="Calibri" w:hAnsi="Calibri" w:cs="Calibri"/>
        </w:rPr>
        <w:t>.</w:t>
      </w:r>
    </w:p>
    <w:p w:rsidR="002F6AB2" w:rsidRDefault="002F6AB2" w:rsidP="002F6AB2">
      <w:pPr>
        <w:pStyle w:val="a3"/>
        <w:widowControl/>
        <w:ind w:leftChars="0" w:left="360"/>
        <w:jc w:val="center"/>
        <w:rPr>
          <w:rFonts w:ascii="Calibri" w:hAnsi="Calibri" w:cs="Calibri"/>
          <w:color w:val="FF0000"/>
          <w:sz w:val="28"/>
          <w:szCs w:val="28"/>
        </w:rPr>
      </w:pPr>
      <w:r w:rsidRPr="000743C3">
        <w:rPr>
          <w:noProof/>
        </w:rPr>
        <w:drawing>
          <wp:inline distT="0" distB="0" distL="0" distR="0" wp14:anchorId="48D8A2E9" wp14:editId="39EE90B3">
            <wp:extent cx="2473037" cy="1844504"/>
            <wp:effectExtent l="0" t="0" r="3810" b="3810"/>
            <wp:docPr id="20" name="圖片 20" descr="cid:image009.png@01D37032.469A9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9.png@01D37032.469A9D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22" cy="18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B2" w:rsidRPr="002F6AB2" w:rsidRDefault="002F6AB2" w:rsidP="002F6AB2">
      <w:pPr>
        <w:rPr>
          <w:rFonts w:ascii="標楷體" w:eastAsia="標楷體" w:hAnsi="標楷體" w:hint="eastAsia"/>
          <w:szCs w:val="24"/>
        </w:rPr>
      </w:pPr>
    </w:p>
    <w:sectPr w:rsidR="002F6AB2" w:rsidRPr="002F6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D5917"/>
    <w:multiLevelType w:val="hybridMultilevel"/>
    <w:tmpl w:val="35C05382"/>
    <w:lvl w:ilvl="0" w:tplc="1F2639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B2"/>
    <w:rsid w:val="000E3F7A"/>
    <w:rsid w:val="002F6AB2"/>
    <w:rsid w:val="007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7382"/>
  <w15:chartTrackingRefBased/>
  <w15:docId w15:val="{09C88D65-4D07-46E1-BE89-2EC9ADB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Kao</dc:creator>
  <cp:keywords/>
  <dc:description/>
  <cp:lastModifiedBy>Ronald Kao</cp:lastModifiedBy>
  <cp:revision>1</cp:revision>
  <dcterms:created xsi:type="dcterms:W3CDTF">2020-05-05T09:20:00Z</dcterms:created>
  <dcterms:modified xsi:type="dcterms:W3CDTF">2020-05-05T09:22:00Z</dcterms:modified>
</cp:coreProperties>
</file>